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2"/>
          <w:sz-cs w:val="22"/>
        </w:rPr>
        <w:t xml:space="preserve">A.P.A.T.S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Association pour la Promotion d’un Accès pour Tous à une offre de Soins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CENTRE POLYVALENT DU MOULINET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21 rue du Moulinet</w:t>
      </w:r>
    </w:p>
    <w:p>
      <w:pPr/>
      <w:r>
        <w:rPr>
          <w:rFonts w:ascii="Times" w:hAnsi="Times" w:cs="Times"/>
          <w:sz w:val="22"/>
          <w:sz-cs w:val="22"/>
        </w:rPr>
        <w:t xml:space="preserve">75013 PARIS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Téléphone : 01.40.46.13.46 * 01.40.46.13.39</w:t>
      </w:r>
    </w:p>
    <w:p>
      <w:pPr/>
      <w:r>
        <w:rPr>
          <w:rFonts w:ascii="Times" w:hAnsi="Times" w:cs="Times"/>
          <w:sz w:val="22"/>
          <w:sz-cs w:val="22"/>
        </w:rPr>
        <w:t xml:space="preserve">Service D’IMAGERIE MEDICALE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PROMAX 3D</w:t>
      </w:r>
    </w:p>
    <w:p>
      <w:pPr/>
      <w:r>
        <w:rPr>
          <w:rFonts w:ascii="Times" w:hAnsi="Times" w:cs="Times"/>
          <w:sz w:val="22"/>
          <w:sz-cs w:val="22"/>
        </w:rPr>
        <w:t xml:space="preserve">Identification : TPX 35 5364</w:t>
      </w:r>
    </w:p>
    <w:p>
      <w:pPr/>
      <w:r>
        <w:rPr>
          <w:rFonts w:ascii="Times" w:hAnsi="Times" w:cs="Times"/>
          <w:sz w:val="22"/>
          <w:sz-cs w:val="22"/>
        </w:rPr>
        <w:t xml:space="preserve">Générateur : TPP 09 00065</w:t>
      </w:r>
    </w:p>
    <w:p>
      <w:pPr/>
      <w:r>
        <w:rPr>
          <w:rFonts w:ascii="Times" w:hAnsi="Times" w:cs="Times"/>
          <w:sz w:val="22"/>
          <w:sz-cs w:val="22"/>
        </w:rPr>
        <w:t xml:space="preserve">Première mise en service Mars 2010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PRESCRIPTEUR : DR</w:t>
      </w:r>
    </w:p>
    <w:p>
      <w:pPr/>
      <w:r>
        <w:rPr>
          <w:rFonts w:ascii="Times" w:hAnsi="Times" w:cs="Times"/>
          <w:sz w:val="22"/>
          <w:sz-cs w:val="22"/>
        </w:rPr>
        <w:t xml:space="preserve">M NOM Prénom PDS : cGy.cm2</w:t>
      </w:r>
    </w:p>
    <w:p>
      <w:pPr/>
      <w:r>
        <w:rPr>
          <w:rFonts w:ascii="Times" w:hAnsi="Times" w:cs="Times"/>
          <w:sz w:val="22"/>
          <w:sz-cs w:val="22"/>
        </w:rPr>
        <w:t xml:space="preserve">Le 10 July 2025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PANORAMIQUE DENTAIRE</w:t>
      </w:r>
    </w:p>
    <w:p>
      <w:pPr/>
      <w:r>
        <w:rPr>
          <w:rFonts w:ascii="Times" w:hAnsi="Times" w:cs="Times"/>
          <w:sz w:val="22"/>
          <w:sz-cs w:val="22"/>
        </w:rPr>
        <w:t xml:space="preserve">PDS : cGy.cm2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Indication :</w:t>
      </w:r>
    </w:p>
    <w:p>
      <w:pPr/>
      <w:r>
        <w:rPr>
          <w:rFonts w:ascii="Times" w:hAnsi="Times" w:cs="Times"/>
          <w:sz w:val="22"/>
          <w:sz-cs w:val="22"/>
        </w:rPr>
        <w:t xml:space="preserve">&lt;ASR_VOX&gt;</w:t>
      </w:r>
    </w:p>
    <w:p>
      <w:pPr/>
      <w:r>
        <w:rPr>
          <w:rFonts w:ascii="Times" w:hAnsi="Times" w:cs="Times"/>
          <w:sz w:val="22"/>
          <w:sz-cs w:val="22"/>
        </w:rPr>
        <w:t xml:space="preserve">Résultats :</w:t>
      </w:r>
    </w:p>
    <w:p>
      <w:pPr/>
      <w:r>
        <w:rPr>
          <w:rFonts w:ascii="Times" w:hAnsi="Times" w:cs="Times"/>
          <w:sz w:val="22"/>
          <w:sz-cs w:val="22"/>
        </w:rPr>
        <w:t xml:space="preserve">Xxx</w:t>
      </w:r>
    </w:p>
    <w:p>
      <w:pPr/>
      <w:r>
        <w:rPr>
          <w:rFonts w:ascii="Times" w:hAnsi="Times" w:cs="Times"/>
          <w:sz w:val="22"/>
          <w:sz-cs w:val="22"/>
        </w:rPr>
        <w:t xml:space="preserve">Conclusion</w:t>
      </w:r>
    </w:p>
    <w:p>
      <w:pPr/>
      <w:r>
        <w:rPr>
          <w:rFonts w:ascii="Times" w:hAnsi="Times" w:cs="Times"/>
          <w:sz w:val="22"/>
          <w:sz-cs w:val="22"/>
        </w:rPr>
        <w:t xml:space="preserve">Xxx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Dr Eric AUBERTON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8" w:right="1418" w:bottom="1418" w:left="141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CocoaOOXMLWriter/2113.65</generator>
</meta>
</file>